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239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39"/>
        <w:gridCol w:w="9700"/>
      </w:tblGrid>
      <w:tr w:rsidR="00773B21" w:rsidRPr="00773B21">
        <w:trPr>
          <w:cantSplit/>
          <w:trHeight w:val="79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left w:w="93" w:type="dxa"/>
            </w:tcMar>
            <w:vAlign w:val="center"/>
          </w:tcPr>
          <w:p w:rsidR="005604BE" w:rsidRPr="00974873" w:rsidRDefault="00ED709D">
            <w:pPr>
              <w:jc w:val="center"/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</w:pPr>
            <w:r w:rsidRPr="00974873">
              <w:rPr>
                <w:b/>
                <w:i/>
                <w:iCs/>
                <w:color w:val="auto"/>
                <w:sz w:val="28"/>
                <w:szCs w:val="28"/>
                <w:shd w:val="clear" w:color="auto" w:fill="EEEEEE"/>
              </w:rPr>
              <w:t>Дата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93" w:type="dxa"/>
            </w:tcMar>
            <w:vAlign w:val="center"/>
          </w:tcPr>
          <w:p w:rsidR="005604BE" w:rsidRPr="00974873" w:rsidRDefault="00ED709D">
            <w:pPr>
              <w:jc w:val="center"/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</w:pPr>
            <w:r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>Основні події, заходи в Чернігівському районі</w:t>
            </w:r>
          </w:p>
          <w:p w:rsidR="005604BE" w:rsidRPr="00974873" w:rsidRDefault="007E1BB7" w:rsidP="00974873">
            <w:pPr>
              <w:jc w:val="center"/>
              <w:rPr>
                <w:color w:val="auto"/>
                <w:sz w:val="28"/>
                <w:szCs w:val="28"/>
              </w:rPr>
            </w:pPr>
            <w:r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 xml:space="preserve">з </w:t>
            </w:r>
            <w:r w:rsidR="00974873"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>28</w:t>
            </w:r>
            <w:r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 xml:space="preserve"> червня по </w:t>
            </w:r>
            <w:r w:rsidR="00974873"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>04</w:t>
            </w:r>
            <w:r w:rsidR="00ED709D"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 xml:space="preserve"> </w:t>
            </w:r>
            <w:r w:rsidR="00974873"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>лип</w:t>
            </w:r>
            <w:r w:rsidR="00ED709D" w:rsidRPr="00974873">
              <w:rPr>
                <w:b/>
                <w:bCs/>
                <w:i/>
                <w:color w:val="auto"/>
                <w:sz w:val="28"/>
                <w:szCs w:val="28"/>
                <w:shd w:val="clear" w:color="auto" w:fill="EEEEEE"/>
              </w:rPr>
              <w:t>ня 2021 року</w:t>
            </w:r>
          </w:p>
        </w:tc>
      </w:tr>
      <w:tr w:rsidR="00773B21" w:rsidRPr="00773B21" w:rsidTr="00DF1A39">
        <w:trPr>
          <w:cantSplit/>
          <w:trHeight w:val="1810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D5F85" w:rsidRPr="00773B21" w:rsidRDefault="007D5F8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73B21">
              <w:rPr>
                <w:b/>
                <w:color w:val="auto"/>
                <w:sz w:val="28"/>
                <w:szCs w:val="28"/>
              </w:rPr>
              <w:t>2</w:t>
            </w:r>
            <w:r w:rsidR="00773B21" w:rsidRPr="00773B21">
              <w:rPr>
                <w:b/>
                <w:color w:val="auto"/>
                <w:sz w:val="28"/>
                <w:szCs w:val="28"/>
              </w:rPr>
              <w:t>9</w:t>
            </w:r>
          </w:p>
          <w:p w:rsidR="007D5F85" w:rsidRPr="00773B21" w:rsidRDefault="007D5F8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73B21">
              <w:rPr>
                <w:b/>
                <w:color w:val="auto"/>
                <w:sz w:val="28"/>
                <w:szCs w:val="28"/>
              </w:rPr>
              <w:t>червня</w:t>
            </w:r>
          </w:p>
          <w:p w:rsidR="007D5F85" w:rsidRPr="00773B21" w:rsidRDefault="007D5F85">
            <w:pPr>
              <w:jc w:val="center"/>
              <w:rPr>
                <w:color w:val="FF0000"/>
                <w:sz w:val="28"/>
                <w:szCs w:val="28"/>
              </w:rPr>
            </w:pPr>
            <w:r w:rsidRPr="00773B21">
              <w:rPr>
                <w:b/>
                <w:color w:val="auto"/>
                <w:sz w:val="28"/>
                <w:szCs w:val="28"/>
              </w:rPr>
              <w:t>вт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D5F85" w:rsidRPr="00974873" w:rsidRDefault="007D5F85">
            <w:pPr>
              <w:tabs>
                <w:tab w:val="left" w:pos="8964"/>
              </w:tabs>
              <w:jc w:val="both"/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</w:pPr>
            <w:r w:rsidRPr="00974873">
              <w:rPr>
                <w:color w:val="auto"/>
                <w:sz w:val="28"/>
                <w:szCs w:val="28"/>
              </w:rPr>
              <w:t xml:space="preserve">Нарада за участю керівників структурних підрозділів райдержадміністрації установ та організацій району, правоохоронних органів щодо розв’язання соціально-економічних проблем району. </w:t>
            </w:r>
          </w:p>
          <w:p w:rsidR="007D5F85" w:rsidRPr="00974873" w:rsidRDefault="007D5F85">
            <w:pPr>
              <w:jc w:val="both"/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</w:pPr>
            <w:r w:rsidRPr="00974873">
              <w:rPr>
                <w:i/>
                <w:iCs/>
                <w:color w:val="auto"/>
                <w:sz w:val="28"/>
                <w:szCs w:val="28"/>
              </w:rPr>
              <w:t xml:space="preserve">Проводить </w:t>
            </w:r>
            <w:proofErr w:type="spellStart"/>
            <w:r w:rsidRPr="00974873">
              <w:rPr>
                <w:i/>
                <w:iCs/>
                <w:color w:val="auto"/>
                <w:sz w:val="28"/>
                <w:szCs w:val="28"/>
              </w:rPr>
              <w:t>Тройна</w:t>
            </w:r>
            <w:proofErr w:type="spellEnd"/>
            <w:r w:rsidRPr="00974873">
              <w:rPr>
                <w:i/>
                <w:iCs/>
                <w:color w:val="auto"/>
                <w:sz w:val="28"/>
                <w:szCs w:val="28"/>
              </w:rPr>
              <w:t xml:space="preserve"> В.І. – голова райдержадміністрації.</w:t>
            </w:r>
          </w:p>
          <w:p w:rsidR="007D5F85" w:rsidRPr="00773B21" w:rsidRDefault="007D5F85" w:rsidP="00454A5B">
            <w:pPr>
              <w:jc w:val="both"/>
              <w:rPr>
                <w:color w:val="FF0000"/>
                <w:sz w:val="28"/>
                <w:szCs w:val="28"/>
              </w:rPr>
            </w:pPr>
            <w:r w:rsidRPr="00974873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Початок</w:t>
            </w:r>
            <w:r w:rsidRPr="00974873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val="en-US" w:eastAsia="uk-UA"/>
              </w:rPr>
              <w:t>:</w:t>
            </w:r>
            <w:r w:rsidR="00454A5B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 xml:space="preserve"> о 11</w:t>
            </w:r>
            <w:r w:rsidRPr="00974873">
              <w:rPr>
                <w:i/>
                <w:iCs/>
                <w:color w:val="auto"/>
                <w:sz w:val="28"/>
                <w:szCs w:val="28"/>
                <w:u w:val="single"/>
                <w:shd w:val="clear" w:color="auto" w:fill="FFFFFF"/>
                <w:vertAlign w:val="superscript"/>
                <w:lang w:eastAsia="uk-UA"/>
              </w:rPr>
              <w:t>00</w:t>
            </w:r>
            <w:r w:rsidRPr="00974873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, мала зала.</w:t>
            </w:r>
          </w:p>
        </w:tc>
      </w:tr>
      <w:tr w:rsidR="00974873" w:rsidRPr="00773B21" w:rsidTr="001D2138">
        <w:trPr>
          <w:cantSplit/>
          <w:trHeight w:val="120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74873" w:rsidRPr="00773B21" w:rsidRDefault="009748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74873" w:rsidRDefault="00974873" w:rsidP="0097487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 нарада з керівниками структурних підрозділів апарату райдержадміністрації.</w:t>
            </w:r>
          </w:p>
          <w:p w:rsidR="00974873" w:rsidRDefault="00974873" w:rsidP="00974873">
            <w:pPr>
              <w:jc w:val="both"/>
              <w:rPr>
                <w:i/>
                <w:i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i/>
                <w:sz w:val="28"/>
                <w:szCs w:val="28"/>
              </w:rPr>
              <w:t xml:space="preserve">Проводить </w:t>
            </w:r>
            <w:proofErr w:type="spellStart"/>
            <w:r>
              <w:rPr>
                <w:i/>
                <w:sz w:val="28"/>
                <w:szCs w:val="28"/>
              </w:rPr>
              <w:t>Куриленко</w:t>
            </w:r>
            <w:proofErr w:type="spellEnd"/>
            <w:r>
              <w:rPr>
                <w:i/>
                <w:sz w:val="28"/>
                <w:szCs w:val="28"/>
              </w:rPr>
              <w:t xml:space="preserve"> Т.П. – керівник апарату райдержадміністрації.</w:t>
            </w:r>
          </w:p>
          <w:p w:rsidR="00974873" w:rsidRPr="00773B21" w:rsidRDefault="00974873" w:rsidP="00974873">
            <w:pPr>
              <w:tabs>
                <w:tab w:val="left" w:pos="8964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  <w:lang w:eastAsia="uk-UA"/>
              </w:rPr>
              <w:t>Початок: о 10</w:t>
            </w:r>
            <w:r>
              <w:rPr>
                <w:i/>
                <w:iCs/>
                <w:sz w:val="28"/>
                <w:szCs w:val="28"/>
                <w:u w:val="single"/>
                <w:shd w:val="clear" w:color="auto" w:fill="FFFFFF"/>
                <w:vertAlign w:val="superscript"/>
                <w:lang w:eastAsia="uk-UA"/>
              </w:rPr>
              <w:t>00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  <w:shd w:val="clear" w:color="auto" w:fill="FFFFFF"/>
                <w:lang w:eastAsia="uk-UA"/>
              </w:rPr>
              <w:t>каб</w:t>
            </w:r>
            <w:proofErr w:type="spellEnd"/>
            <w:r>
              <w:rPr>
                <w:i/>
                <w:iCs/>
                <w:sz w:val="28"/>
                <w:szCs w:val="28"/>
                <w:shd w:val="clear" w:color="auto" w:fill="FFFFFF"/>
                <w:lang w:eastAsia="uk-UA"/>
              </w:rPr>
              <w:t>. 211.</w:t>
            </w:r>
          </w:p>
        </w:tc>
      </w:tr>
      <w:tr w:rsidR="00773B21" w:rsidRPr="00773B21" w:rsidTr="001D2138">
        <w:trPr>
          <w:cantSplit/>
          <w:trHeight w:val="1201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73B21" w:rsidRPr="00773B21" w:rsidRDefault="00773B2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73B21" w:rsidRPr="00773B21" w:rsidRDefault="00773B21" w:rsidP="00773B21">
            <w:pPr>
              <w:tabs>
                <w:tab w:val="left" w:pos="8964"/>
              </w:tabs>
              <w:jc w:val="both"/>
              <w:rPr>
                <w:color w:val="auto"/>
                <w:sz w:val="28"/>
                <w:szCs w:val="28"/>
              </w:rPr>
            </w:pPr>
            <w:r w:rsidRPr="00773B21">
              <w:rPr>
                <w:color w:val="auto"/>
                <w:sz w:val="28"/>
                <w:szCs w:val="28"/>
              </w:rPr>
              <w:t xml:space="preserve">Проведення перевірки військового обліку Чернігівським ОМТЦК та СП спільно з працівниками відділу мобілізаційної та </w:t>
            </w:r>
            <w:proofErr w:type="spellStart"/>
            <w:r w:rsidRPr="00773B21">
              <w:rPr>
                <w:color w:val="auto"/>
                <w:sz w:val="28"/>
                <w:szCs w:val="28"/>
              </w:rPr>
              <w:t>режимно</w:t>
            </w:r>
            <w:proofErr w:type="spellEnd"/>
            <w:r w:rsidRPr="00773B21">
              <w:rPr>
                <w:color w:val="auto"/>
                <w:sz w:val="28"/>
                <w:szCs w:val="28"/>
              </w:rPr>
              <w:t xml:space="preserve">-секретної роботи апарату райдержадміністрації в </w:t>
            </w:r>
            <w:proofErr w:type="spellStart"/>
            <w:r w:rsidRPr="00773B21">
              <w:rPr>
                <w:color w:val="auto"/>
                <w:sz w:val="28"/>
                <w:szCs w:val="28"/>
              </w:rPr>
              <w:t>Остерській</w:t>
            </w:r>
            <w:proofErr w:type="spellEnd"/>
            <w:r w:rsidRPr="00773B21">
              <w:rPr>
                <w:color w:val="auto"/>
                <w:sz w:val="28"/>
                <w:szCs w:val="28"/>
              </w:rPr>
              <w:t xml:space="preserve"> міській раді.</w:t>
            </w:r>
          </w:p>
        </w:tc>
      </w:tr>
      <w:tr w:rsidR="00773B21" w:rsidRPr="00773B21">
        <w:trPr>
          <w:cantSplit/>
          <w:trHeight w:val="160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74873" w:rsidRPr="00974873" w:rsidRDefault="0097487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74873">
              <w:rPr>
                <w:b/>
                <w:color w:val="auto"/>
                <w:sz w:val="28"/>
                <w:szCs w:val="28"/>
              </w:rPr>
              <w:t>29 червня</w:t>
            </w:r>
          </w:p>
          <w:p w:rsidR="005604BE" w:rsidRPr="00974873" w:rsidRDefault="0097487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74873">
              <w:rPr>
                <w:b/>
                <w:color w:val="auto"/>
                <w:sz w:val="28"/>
                <w:szCs w:val="28"/>
              </w:rPr>
              <w:t xml:space="preserve">02 </w:t>
            </w:r>
            <w:proofErr w:type="spellStart"/>
            <w:r w:rsidRPr="00974873">
              <w:rPr>
                <w:b/>
                <w:color w:val="auto"/>
                <w:sz w:val="28"/>
                <w:szCs w:val="28"/>
              </w:rPr>
              <w:t>лирня</w:t>
            </w:r>
            <w:proofErr w:type="spellEnd"/>
          </w:p>
          <w:p w:rsidR="005604BE" w:rsidRPr="00773B21" w:rsidRDefault="00ED709D">
            <w:pPr>
              <w:jc w:val="center"/>
              <w:rPr>
                <w:color w:val="FF0000"/>
                <w:sz w:val="28"/>
                <w:szCs w:val="28"/>
              </w:rPr>
            </w:pPr>
            <w:r w:rsidRPr="00974873">
              <w:rPr>
                <w:b/>
                <w:color w:val="auto"/>
                <w:sz w:val="28"/>
                <w:szCs w:val="28"/>
              </w:rPr>
              <w:t>вт-пт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5604BE" w:rsidRPr="00974873" w:rsidRDefault="00ED709D">
            <w:pPr>
              <w:tabs>
                <w:tab w:val="left" w:pos="8964"/>
              </w:tabs>
              <w:jc w:val="both"/>
              <w:rPr>
                <w:i/>
                <w:iCs/>
                <w:color w:val="auto"/>
                <w:sz w:val="28"/>
                <w:szCs w:val="28"/>
              </w:rPr>
            </w:pPr>
            <w:r w:rsidRPr="00974873">
              <w:rPr>
                <w:color w:val="auto"/>
                <w:sz w:val="28"/>
                <w:szCs w:val="28"/>
              </w:rPr>
              <w:t>Щоденні наради за участю окремих керівників структурних підрозділів райдержадміністрації.</w:t>
            </w:r>
          </w:p>
          <w:p w:rsidR="005604BE" w:rsidRPr="00773B21" w:rsidRDefault="00ED709D" w:rsidP="009C557F">
            <w:pPr>
              <w:widowControl w:val="0"/>
              <w:shd w:val="clear" w:color="auto" w:fill="FFFFFF"/>
              <w:tabs>
                <w:tab w:val="left" w:pos="3150"/>
              </w:tabs>
              <w:spacing w:before="40"/>
              <w:rPr>
                <w:color w:val="FF0000"/>
                <w:sz w:val="28"/>
                <w:szCs w:val="28"/>
              </w:rPr>
            </w:pPr>
            <w:r w:rsidRPr="00974873">
              <w:rPr>
                <w:i/>
                <w:iCs/>
                <w:color w:val="auto"/>
                <w:sz w:val="28"/>
                <w:szCs w:val="28"/>
              </w:rPr>
              <w:t>Початок</w:t>
            </w:r>
            <w:r w:rsidR="00675C9A" w:rsidRPr="00974873">
              <w:rPr>
                <w:i/>
                <w:iCs/>
                <w:color w:val="auto"/>
                <w:sz w:val="28"/>
                <w:szCs w:val="28"/>
                <w:lang w:val="ru-RU"/>
              </w:rPr>
              <w:t>:</w:t>
            </w:r>
            <w:r w:rsidRPr="00974873">
              <w:rPr>
                <w:i/>
                <w:iCs/>
                <w:color w:val="auto"/>
                <w:sz w:val="28"/>
                <w:szCs w:val="28"/>
              </w:rPr>
              <w:t xml:space="preserve"> о 8</w:t>
            </w:r>
            <w:r w:rsidRPr="00974873">
              <w:rPr>
                <w:i/>
                <w:iCs/>
                <w:color w:val="auto"/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974873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4873">
              <w:rPr>
                <w:i/>
                <w:iCs/>
                <w:color w:val="auto"/>
                <w:sz w:val="28"/>
                <w:szCs w:val="28"/>
              </w:rPr>
              <w:t>каб</w:t>
            </w:r>
            <w:proofErr w:type="spellEnd"/>
            <w:r w:rsidR="009C557F" w:rsidRPr="00974873">
              <w:rPr>
                <w:i/>
                <w:iCs/>
                <w:color w:val="auto"/>
                <w:sz w:val="28"/>
                <w:szCs w:val="28"/>
              </w:rPr>
              <w:t xml:space="preserve">. </w:t>
            </w:r>
            <w:r w:rsidRPr="00974873">
              <w:rPr>
                <w:i/>
                <w:iCs/>
                <w:color w:val="auto"/>
                <w:sz w:val="28"/>
                <w:szCs w:val="28"/>
              </w:rPr>
              <w:t>205.</w:t>
            </w:r>
          </w:p>
        </w:tc>
      </w:tr>
      <w:tr w:rsidR="00773B21" w:rsidRPr="00773B21" w:rsidTr="00E520A4">
        <w:trPr>
          <w:cantSplit/>
          <w:trHeight w:val="879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5604BE" w:rsidRPr="003F55D8" w:rsidRDefault="00773B2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F55D8">
              <w:rPr>
                <w:b/>
                <w:color w:val="auto"/>
                <w:sz w:val="28"/>
                <w:szCs w:val="28"/>
              </w:rPr>
              <w:t>30</w:t>
            </w:r>
          </w:p>
          <w:p w:rsidR="005604BE" w:rsidRPr="003F55D8" w:rsidRDefault="00ED709D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F55D8">
              <w:rPr>
                <w:b/>
                <w:color w:val="auto"/>
                <w:sz w:val="28"/>
                <w:szCs w:val="28"/>
              </w:rPr>
              <w:t>червня</w:t>
            </w:r>
          </w:p>
          <w:p w:rsidR="005604BE" w:rsidRPr="00773B21" w:rsidRDefault="00ED709D">
            <w:pPr>
              <w:jc w:val="center"/>
              <w:rPr>
                <w:color w:val="FF0000"/>
                <w:sz w:val="28"/>
                <w:szCs w:val="28"/>
              </w:rPr>
            </w:pPr>
            <w:r w:rsidRPr="003F55D8">
              <w:rPr>
                <w:b/>
                <w:color w:val="auto"/>
                <w:sz w:val="28"/>
                <w:szCs w:val="28"/>
              </w:rPr>
              <w:t>ср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675C9A" w:rsidRPr="00BE1FE4" w:rsidRDefault="003F55D8" w:rsidP="009C557F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color w:val="auto"/>
                <w:sz w:val="28"/>
                <w:szCs w:val="28"/>
              </w:rPr>
            </w:pPr>
            <w:r w:rsidRPr="00BE1FE4">
              <w:rPr>
                <w:color w:val="auto"/>
                <w:sz w:val="28"/>
                <w:szCs w:val="28"/>
              </w:rPr>
              <w:t>Пленум</w:t>
            </w:r>
            <w:r w:rsidR="00BE1FE4" w:rsidRPr="00BE1FE4">
              <w:rPr>
                <w:color w:val="auto"/>
                <w:sz w:val="28"/>
                <w:szCs w:val="28"/>
              </w:rPr>
              <w:t xml:space="preserve"> ради Чернігівської</w:t>
            </w:r>
            <w:r w:rsidRPr="00BE1FE4">
              <w:rPr>
                <w:color w:val="auto"/>
                <w:sz w:val="28"/>
                <w:szCs w:val="28"/>
              </w:rPr>
              <w:t xml:space="preserve"> районної ради ветеранів</w:t>
            </w:r>
            <w:r w:rsidR="00861E57">
              <w:rPr>
                <w:color w:val="auto"/>
                <w:sz w:val="28"/>
                <w:szCs w:val="28"/>
              </w:rPr>
              <w:t xml:space="preserve"> за участю голови районної державної адміністрації Василя Тройни</w:t>
            </w:r>
            <w:r w:rsidRPr="00BE1FE4">
              <w:rPr>
                <w:color w:val="auto"/>
                <w:sz w:val="28"/>
                <w:szCs w:val="28"/>
              </w:rPr>
              <w:t>.</w:t>
            </w:r>
          </w:p>
          <w:p w:rsidR="003F55D8" w:rsidRPr="00BE1FE4" w:rsidRDefault="003F55D8" w:rsidP="009C557F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color w:val="auto"/>
                <w:sz w:val="28"/>
                <w:szCs w:val="28"/>
              </w:rPr>
            </w:pPr>
            <w:r w:rsidRPr="00BE1FE4">
              <w:rPr>
                <w:i/>
                <w:iCs/>
                <w:color w:val="auto"/>
                <w:sz w:val="28"/>
                <w:szCs w:val="28"/>
              </w:rPr>
              <w:t>Проводить районна рада ветеранів.</w:t>
            </w:r>
          </w:p>
          <w:p w:rsidR="003F55D8" w:rsidRPr="003F55D8" w:rsidRDefault="003F55D8" w:rsidP="00BE1FE4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BE1FE4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Початок</w:t>
            </w:r>
            <w:r w:rsidRPr="00BE1FE4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val="ru-RU" w:eastAsia="uk-UA"/>
              </w:rPr>
              <w:t>:</w:t>
            </w:r>
            <w:r w:rsidRPr="00BE1FE4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 xml:space="preserve"> о 10</w:t>
            </w:r>
            <w:r w:rsidRPr="00BE1FE4">
              <w:rPr>
                <w:i/>
                <w:iCs/>
                <w:color w:val="auto"/>
                <w:sz w:val="28"/>
                <w:szCs w:val="28"/>
                <w:u w:val="single"/>
                <w:shd w:val="clear" w:color="auto" w:fill="FFFFFF"/>
                <w:vertAlign w:val="superscript"/>
                <w:lang w:eastAsia="uk-UA"/>
              </w:rPr>
              <w:t>00</w:t>
            </w:r>
            <w:r w:rsidRPr="00BE1FE4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r w:rsidR="00BE1FE4" w:rsidRPr="00BE1FE4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велика</w:t>
            </w:r>
            <w:r w:rsidRPr="00BE1FE4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 xml:space="preserve"> зала.</w:t>
            </w:r>
          </w:p>
        </w:tc>
      </w:tr>
      <w:tr w:rsidR="00A46D53" w:rsidRPr="00773B21" w:rsidTr="00E520A4">
        <w:trPr>
          <w:cantSplit/>
          <w:trHeight w:val="879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A46D53" w:rsidRPr="003F55D8" w:rsidRDefault="00A46D53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A46D53" w:rsidRDefault="00A46D53" w:rsidP="00A46D53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i/>
                <w:iCs/>
                <w:color w:val="auto"/>
              </w:rPr>
            </w:pPr>
            <w:r>
              <w:rPr>
                <w:b/>
                <w:bCs/>
                <w:sz w:val="28"/>
                <w:szCs w:val="28"/>
              </w:rPr>
              <w:t>Засідання колегії райдержадміністрації:</w:t>
            </w:r>
          </w:p>
          <w:p w:rsidR="00A46D53" w:rsidRPr="00A46D53" w:rsidRDefault="00A46D53" w:rsidP="00A46D53">
            <w:pPr>
              <w:pStyle w:val="aff1"/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A46D53">
              <w:rPr>
                <w:i/>
                <w:iCs/>
                <w:color w:val="auto"/>
                <w:sz w:val="26"/>
                <w:szCs w:val="26"/>
              </w:rPr>
              <w:t>1. Про соціальний захист осіб з інвалідністю, ветеранів війни та праці, учасників бойових дій та членів сімей загиблих військовослужбовців, які брали участь в антитерористичній операції.</w:t>
            </w:r>
          </w:p>
          <w:p w:rsidR="00A46D53" w:rsidRDefault="00A46D53" w:rsidP="00A46D53">
            <w:pPr>
              <w:jc w:val="both"/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Проводить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Тройна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В.І.– голова райдержадміністрації.</w:t>
            </w:r>
          </w:p>
          <w:p w:rsidR="00A46D53" w:rsidRPr="00A46D53" w:rsidRDefault="00ED3F6B" w:rsidP="00ED3F6B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eastAsia="uk-UA"/>
              </w:rPr>
              <w:t>Початок о 14</w:t>
            </w:r>
            <w:r>
              <w:rPr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vertAlign w:val="superscript"/>
                <w:lang w:eastAsia="uk-UA"/>
              </w:rPr>
              <w:t>3</w:t>
            </w:r>
            <w:r w:rsidR="00A46D53" w:rsidRPr="00A46D53">
              <w:rPr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vertAlign w:val="superscript"/>
                <w:lang w:eastAsia="uk-UA"/>
              </w:rPr>
              <w:t>0</w:t>
            </w:r>
            <w:r w:rsidR="00A46D53" w:rsidRPr="00A46D53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eastAsia="uk-UA"/>
              </w:rPr>
              <w:t>, мала зала.</w:t>
            </w:r>
          </w:p>
        </w:tc>
      </w:tr>
      <w:tr w:rsidR="003A63E9" w:rsidRPr="00773B21" w:rsidTr="00E520A4">
        <w:trPr>
          <w:cantSplit/>
          <w:trHeight w:val="879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3A63E9" w:rsidRPr="003F55D8" w:rsidRDefault="003A63E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3A63E9" w:rsidRPr="003A63E9" w:rsidRDefault="003A63E9" w:rsidP="00A46D53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sz w:val="28"/>
                <w:szCs w:val="28"/>
              </w:rPr>
            </w:pPr>
            <w:r w:rsidRPr="003A63E9">
              <w:rPr>
                <w:sz w:val="28"/>
                <w:szCs w:val="28"/>
              </w:rPr>
              <w:t xml:space="preserve">Зустріч з представниками </w:t>
            </w:r>
            <w:r w:rsidRPr="003A63E9">
              <w:rPr>
                <w:sz w:val="28"/>
                <w:szCs w:val="28"/>
              </w:rPr>
              <w:t>Київської та Чернігівської торгово-промислових палат та представниками обласної ради</w:t>
            </w:r>
            <w:r w:rsidRPr="003A63E9">
              <w:rPr>
                <w:sz w:val="28"/>
                <w:szCs w:val="28"/>
              </w:rPr>
              <w:t>.</w:t>
            </w:r>
          </w:p>
          <w:p w:rsidR="003A63E9" w:rsidRPr="003A63E9" w:rsidRDefault="003A63E9" w:rsidP="003A63E9">
            <w:pPr>
              <w:jc w:val="both"/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A63E9">
              <w:rPr>
                <w:i/>
                <w:iCs/>
                <w:color w:val="000000"/>
                <w:sz w:val="28"/>
                <w:szCs w:val="28"/>
              </w:rPr>
              <w:t xml:space="preserve">Проводить </w:t>
            </w:r>
            <w:proofErr w:type="spellStart"/>
            <w:r w:rsidRPr="003A63E9">
              <w:rPr>
                <w:i/>
                <w:iCs/>
                <w:color w:val="000000"/>
                <w:sz w:val="28"/>
                <w:szCs w:val="28"/>
              </w:rPr>
              <w:t>Тройна</w:t>
            </w:r>
            <w:proofErr w:type="spellEnd"/>
            <w:r w:rsidRPr="003A63E9">
              <w:rPr>
                <w:i/>
                <w:iCs/>
                <w:color w:val="000000"/>
                <w:sz w:val="28"/>
                <w:szCs w:val="28"/>
              </w:rPr>
              <w:t xml:space="preserve"> В.І.– голова райдержадміністрації.</w:t>
            </w:r>
          </w:p>
          <w:p w:rsidR="003A63E9" w:rsidRDefault="003A63E9" w:rsidP="003A63E9">
            <w:pPr>
              <w:widowControl w:val="0"/>
              <w:shd w:val="clear" w:color="auto" w:fill="FFFFFF"/>
              <w:tabs>
                <w:tab w:val="left" w:pos="3150"/>
              </w:tabs>
              <w:snapToGrid w:val="0"/>
              <w:spacing w:before="40" w:line="317" w:lineRule="exact"/>
              <w:jc w:val="both"/>
              <w:rPr>
                <w:b/>
                <w:bCs/>
                <w:sz w:val="28"/>
                <w:szCs w:val="28"/>
              </w:rPr>
            </w:pPr>
            <w:r w:rsidRPr="003A63E9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Початок о 1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7</w:t>
            </w:r>
            <w:r w:rsidRPr="003A63E9">
              <w:rPr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vertAlign w:val="superscript"/>
                <w:lang w:eastAsia="uk-UA"/>
              </w:rPr>
              <w:t>30</w:t>
            </w:r>
            <w:r w:rsidRPr="003A63E9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каб</w:t>
            </w:r>
            <w:bookmarkStart w:id="0" w:name="_GoBack"/>
            <w:bookmarkEnd w:id="0"/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205</w:t>
            </w:r>
            <w:r w:rsidRPr="003A63E9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</w:tr>
      <w:tr w:rsidR="00773B21" w:rsidRPr="00773B21">
        <w:trPr>
          <w:cantSplit/>
          <w:trHeight w:val="105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73B21" w:rsidRPr="00773B21" w:rsidRDefault="00773B2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773B21" w:rsidRPr="00773B21" w:rsidRDefault="00773B21" w:rsidP="00773B21">
            <w:pPr>
              <w:widowControl w:val="0"/>
              <w:shd w:val="clear" w:color="auto" w:fill="FFFFFF"/>
              <w:tabs>
                <w:tab w:val="left" w:pos="3150"/>
              </w:tabs>
              <w:spacing w:before="40"/>
              <w:jc w:val="both"/>
              <w:rPr>
                <w:color w:val="auto"/>
                <w:sz w:val="28"/>
                <w:szCs w:val="28"/>
              </w:rPr>
            </w:pPr>
            <w:r w:rsidRPr="00773B21">
              <w:rPr>
                <w:color w:val="auto"/>
                <w:sz w:val="28"/>
                <w:szCs w:val="28"/>
              </w:rPr>
              <w:t xml:space="preserve">Проведення перевірки військового обліку Чернігівським ОМТЦК та СП спільно з працівниками відділом мобілізаційної та </w:t>
            </w:r>
            <w:proofErr w:type="spellStart"/>
            <w:r w:rsidRPr="00773B21">
              <w:rPr>
                <w:color w:val="auto"/>
                <w:sz w:val="28"/>
                <w:szCs w:val="28"/>
              </w:rPr>
              <w:t>режимно</w:t>
            </w:r>
            <w:proofErr w:type="spellEnd"/>
            <w:r w:rsidRPr="00773B21">
              <w:rPr>
                <w:color w:val="auto"/>
                <w:sz w:val="28"/>
                <w:szCs w:val="28"/>
              </w:rPr>
              <w:t>-секретної роботи апарату райдержадміністрації в Добрянській селищн</w:t>
            </w:r>
            <w:r>
              <w:rPr>
                <w:color w:val="auto"/>
                <w:sz w:val="28"/>
                <w:szCs w:val="28"/>
              </w:rPr>
              <w:t>ій</w:t>
            </w:r>
            <w:r w:rsidRPr="00773B2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раді.</w:t>
            </w:r>
          </w:p>
        </w:tc>
      </w:tr>
      <w:tr w:rsidR="00773B21" w:rsidRPr="00773B21" w:rsidTr="00997EE5">
        <w:trPr>
          <w:cantSplit/>
          <w:trHeight w:val="109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56226A" w:rsidRPr="00997EE5" w:rsidRDefault="00997EE5">
            <w:pPr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997EE5">
              <w:rPr>
                <w:b/>
                <w:color w:val="auto"/>
                <w:sz w:val="28"/>
                <w:szCs w:val="28"/>
                <w:lang w:val="ru-RU"/>
              </w:rPr>
              <w:t>01</w:t>
            </w:r>
          </w:p>
          <w:p w:rsidR="00997EE5" w:rsidRPr="00997EE5" w:rsidRDefault="00997EE5">
            <w:pPr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97EE5">
              <w:rPr>
                <w:b/>
                <w:color w:val="auto"/>
                <w:sz w:val="28"/>
                <w:szCs w:val="28"/>
                <w:lang w:val="ru-RU"/>
              </w:rPr>
              <w:t>липня</w:t>
            </w:r>
            <w:proofErr w:type="spellEnd"/>
          </w:p>
          <w:p w:rsidR="00997EE5" w:rsidRPr="00997EE5" w:rsidRDefault="00997EE5">
            <w:pPr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97EE5">
              <w:rPr>
                <w:b/>
                <w:color w:val="auto"/>
                <w:sz w:val="28"/>
                <w:szCs w:val="28"/>
                <w:lang w:val="ru-RU"/>
              </w:rPr>
              <w:t>чт</w:t>
            </w:r>
            <w:proofErr w:type="spellEnd"/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97EE5" w:rsidRPr="00997EE5" w:rsidRDefault="00997EE5" w:rsidP="00997EE5">
            <w:pPr>
              <w:widowControl w:val="0"/>
              <w:shd w:val="clear" w:color="auto" w:fill="FFFFFF"/>
              <w:tabs>
                <w:tab w:val="left" w:pos="3150"/>
              </w:tabs>
              <w:spacing w:before="40"/>
              <w:rPr>
                <w:i/>
                <w:color w:val="auto"/>
                <w:sz w:val="28"/>
                <w:szCs w:val="28"/>
              </w:rPr>
            </w:pPr>
            <w:r w:rsidRPr="00997EE5">
              <w:rPr>
                <w:color w:val="auto"/>
                <w:sz w:val="28"/>
                <w:szCs w:val="28"/>
              </w:rPr>
              <w:t>Прийом громадян з особистих питань.</w:t>
            </w:r>
          </w:p>
          <w:p w:rsidR="00997EE5" w:rsidRPr="00997EE5" w:rsidRDefault="00997EE5" w:rsidP="00997EE5">
            <w:pPr>
              <w:jc w:val="both"/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</w:pPr>
            <w:r w:rsidRPr="00997EE5">
              <w:rPr>
                <w:i/>
                <w:color w:val="auto"/>
                <w:sz w:val="26"/>
                <w:szCs w:val="26"/>
              </w:rPr>
              <w:t xml:space="preserve">Проводить </w:t>
            </w:r>
            <w:proofErr w:type="spellStart"/>
            <w:r w:rsidRPr="00997EE5">
              <w:rPr>
                <w:i/>
                <w:color w:val="auto"/>
                <w:sz w:val="26"/>
                <w:szCs w:val="26"/>
              </w:rPr>
              <w:t>Куриленко</w:t>
            </w:r>
            <w:proofErr w:type="spellEnd"/>
            <w:r w:rsidRPr="00997EE5">
              <w:rPr>
                <w:i/>
                <w:color w:val="auto"/>
                <w:sz w:val="26"/>
                <w:szCs w:val="26"/>
              </w:rPr>
              <w:t xml:space="preserve"> Т.П. – керівник апарату райдержадміністрації.</w:t>
            </w:r>
          </w:p>
          <w:p w:rsidR="0056226A" w:rsidRPr="00997EE5" w:rsidRDefault="00997EE5" w:rsidP="00997EE5">
            <w:pPr>
              <w:widowControl w:val="0"/>
              <w:tabs>
                <w:tab w:val="left" w:pos="8964"/>
              </w:tabs>
              <w:suppressAutoHyphens w:val="0"/>
              <w:snapToGrid w:val="0"/>
              <w:spacing w:before="40" w:line="317" w:lineRule="exact"/>
              <w:ind w:right="236"/>
              <w:jc w:val="both"/>
              <w:rPr>
                <w:color w:val="auto"/>
                <w:sz w:val="28"/>
                <w:szCs w:val="28"/>
              </w:rPr>
            </w:pPr>
            <w:r w:rsidRPr="00997EE5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uk-UA"/>
              </w:rPr>
              <w:t>Час проведення: з 14</w:t>
            </w:r>
            <w:r w:rsidRPr="00997EE5">
              <w:rPr>
                <w:i/>
                <w:iCs/>
                <w:color w:val="auto"/>
                <w:sz w:val="26"/>
                <w:szCs w:val="26"/>
                <w:u w:val="single"/>
                <w:shd w:val="clear" w:color="auto" w:fill="FFFFFF"/>
                <w:vertAlign w:val="superscript"/>
                <w:lang w:eastAsia="uk-UA"/>
              </w:rPr>
              <w:t>00</w:t>
            </w:r>
            <w:r w:rsidRPr="00997EE5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uk-UA"/>
              </w:rPr>
              <w:t xml:space="preserve"> до 17</w:t>
            </w:r>
            <w:r w:rsidRPr="00997EE5">
              <w:rPr>
                <w:i/>
                <w:iCs/>
                <w:color w:val="auto"/>
                <w:sz w:val="26"/>
                <w:szCs w:val="26"/>
                <w:u w:val="single"/>
                <w:shd w:val="clear" w:color="auto" w:fill="FFFFFF"/>
                <w:vertAlign w:val="superscript"/>
                <w:lang w:eastAsia="uk-UA"/>
              </w:rPr>
              <w:t>00</w:t>
            </w:r>
            <w:r w:rsidRPr="00997EE5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997EE5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uk-UA"/>
              </w:rPr>
              <w:t>каб</w:t>
            </w:r>
            <w:proofErr w:type="spellEnd"/>
            <w:r w:rsidRPr="00997EE5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uk-UA"/>
              </w:rPr>
              <w:t xml:space="preserve"> 211.</w:t>
            </w:r>
          </w:p>
        </w:tc>
      </w:tr>
      <w:tr w:rsidR="003342E4" w:rsidRPr="00773B21" w:rsidTr="003342E4">
        <w:trPr>
          <w:cantSplit/>
          <w:trHeight w:val="155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3342E4" w:rsidRPr="009E7935" w:rsidRDefault="003342E4" w:rsidP="00997EE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E7935">
              <w:rPr>
                <w:b/>
                <w:color w:val="auto"/>
                <w:sz w:val="28"/>
                <w:szCs w:val="28"/>
              </w:rPr>
              <w:lastRenderedPageBreak/>
              <w:t>02</w:t>
            </w:r>
          </w:p>
          <w:p w:rsidR="003342E4" w:rsidRPr="009E7935" w:rsidRDefault="003342E4" w:rsidP="00997EE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E7935">
              <w:rPr>
                <w:b/>
                <w:color w:val="auto"/>
                <w:sz w:val="28"/>
                <w:szCs w:val="28"/>
              </w:rPr>
              <w:t>липня</w:t>
            </w:r>
          </w:p>
          <w:p w:rsidR="003342E4" w:rsidRPr="009E7935" w:rsidRDefault="003342E4" w:rsidP="00997EE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E7935">
              <w:rPr>
                <w:b/>
                <w:color w:val="auto"/>
                <w:sz w:val="28"/>
                <w:szCs w:val="28"/>
              </w:rPr>
              <w:t>пт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3342E4" w:rsidRPr="009E7935" w:rsidRDefault="003342E4" w:rsidP="009E7935">
            <w:pPr>
              <w:jc w:val="both"/>
              <w:rPr>
                <w:i/>
                <w:color w:val="auto"/>
                <w:sz w:val="28"/>
                <w:szCs w:val="28"/>
              </w:rPr>
            </w:pPr>
            <w:r w:rsidRPr="009E7935">
              <w:rPr>
                <w:color w:val="auto"/>
                <w:sz w:val="28"/>
                <w:szCs w:val="28"/>
              </w:rPr>
              <w:t>Нарада щодо розвитку туристичної галузі в Чернігівському районі.</w:t>
            </w:r>
          </w:p>
          <w:p w:rsidR="003342E4" w:rsidRPr="009E7935" w:rsidRDefault="003342E4" w:rsidP="009E7935">
            <w:pPr>
              <w:jc w:val="both"/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</w:pPr>
            <w:r w:rsidRPr="009E7935">
              <w:rPr>
                <w:i/>
                <w:color w:val="auto"/>
                <w:sz w:val="28"/>
                <w:szCs w:val="28"/>
              </w:rPr>
              <w:t xml:space="preserve">Проводить </w:t>
            </w:r>
            <w:proofErr w:type="spellStart"/>
            <w:r w:rsidRPr="009E7935">
              <w:rPr>
                <w:i/>
                <w:color w:val="auto"/>
                <w:sz w:val="28"/>
                <w:szCs w:val="28"/>
              </w:rPr>
              <w:t>Тройна</w:t>
            </w:r>
            <w:proofErr w:type="spellEnd"/>
            <w:r w:rsidRPr="009E7935">
              <w:rPr>
                <w:i/>
                <w:color w:val="auto"/>
                <w:sz w:val="28"/>
                <w:szCs w:val="28"/>
              </w:rPr>
              <w:t xml:space="preserve"> В.І. – голова райдержадміністрації.</w:t>
            </w:r>
          </w:p>
          <w:p w:rsidR="003342E4" w:rsidRPr="009E7935" w:rsidRDefault="003342E4" w:rsidP="009E7935">
            <w:pPr>
              <w:widowControl w:val="0"/>
              <w:shd w:val="clear" w:color="auto" w:fill="FFFFFF"/>
              <w:tabs>
                <w:tab w:val="left" w:pos="3150"/>
              </w:tabs>
              <w:jc w:val="both"/>
              <w:rPr>
                <w:color w:val="auto"/>
                <w:sz w:val="28"/>
                <w:szCs w:val="28"/>
              </w:rPr>
            </w:pPr>
            <w:r w:rsidRPr="009E7935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Початок: о 10</w:t>
            </w:r>
            <w:r w:rsidRPr="009E7935">
              <w:rPr>
                <w:i/>
                <w:iCs/>
                <w:color w:val="auto"/>
                <w:sz w:val="28"/>
                <w:szCs w:val="28"/>
                <w:u w:val="single"/>
                <w:shd w:val="clear" w:color="auto" w:fill="FFFFFF"/>
                <w:vertAlign w:val="superscript"/>
                <w:lang w:eastAsia="uk-UA"/>
              </w:rPr>
              <w:t>00</w:t>
            </w:r>
            <w:r w:rsidRPr="009E7935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,</w:t>
            </w:r>
            <w:r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9E7935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каб</w:t>
            </w:r>
            <w:proofErr w:type="spellEnd"/>
            <w:r w:rsidRPr="009E7935">
              <w:rPr>
                <w:i/>
                <w:iCs/>
                <w:color w:val="auto"/>
                <w:sz w:val="28"/>
                <w:szCs w:val="28"/>
                <w:shd w:val="clear" w:color="auto" w:fill="FFFFFF"/>
                <w:lang w:eastAsia="uk-UA"/>
              </w:rPr>
              <w:t>. 205.</w:t>
            </w:r>
          </w:p>
        </w:tc>
      </w:tr>
      <w:tr w:rsidR="00997EE5" w:rsidRPr="00773B21">
        <w:trPr>
          <w:cantSplit/>
          <w:trHeight w:val="832"/>
        </w:trPr>
        <w:tc>
          <w:tcPr>
            <w:tcW w:w="1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97EE5" w:rsidRPr="000416C5" w:rsidRDefault="000416C5" w:rsidP="00AD4C97">
            <w:pPr>
              <w:pStyle w:val="aff2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FF0000"/>
                <w:sz w:val="26"/>
                <w:szCs w:val="26"/>
              </w:rPr>
            </w:pPr>
            <w:r w:rsidRPr="007B0062">
              <w:rPr>
                <w:i/>
                <w:iCs/>
                <w:sz w:val="28"/>
                <w:szCs w:val="28"/>
              </w:rPr>
              <w:t>28.06. – День Конституції України.</w:t>
            </w:r>
            <w:r w:rsidR="007B0062" w:rsidRPr="007B0062">
              <w:rPr>
                <w:i/>
                <w:iCs/>
                <w:sz w:val="28"/>
                <w:szCs w:val="28"/>
              </w:rPr>
              <w:t xml:space="preserve"> </w:t>
            </w:r>
            <w:r w:rsidR="007B0062" w:rsidRPr="007B0062">
              <w:rPr>
                <w:i/>
                <w:sz w:val="28"/>
                <w:szCs w:val="28"/>
              </w:rPr>
              <w:t xml:space="preserve">01.07. – </w:t>
            </w:r>
            <w:r w:rsidR="000B7D41">
              <w:rPr>
                <w:i/>
                <w:sz w:val="28"/>
                <w:szCs w:val="28"/>
              </w:rPr>
              <w:t xml:space="preserve">День державного реєстратора. </w:t>
            </w:r>
            <w:r w:rsidR="007B0062" w:rsidRPr="007B0062">
              <w:rPr>
                <w:i/>
                <w:sz w:val="28"/>
                <w:szCs w:val="28"/>
              </w:rPr>
              <w:t xml:space="preserve">День архітектури України. 02.07. – День </w:t>
            </w:r>
            <w:proofErr w:type="spellStart"/>
            <w:r w:rsidR="007B0062" w:rsidRPr="007B0062">
              <w:rPr>
                <w:i/>
                <w:sz w:val="28"/>
                <w:szCs w:val="28"/>
              </w:rPr>
              <w:t>працівникa</w:t>
            </w:r>
            <w:proofErr w:type="spellEnd"/>
            <w:r w:rsidR="007B0062" w:rsidRPr="007B0062">
              <w:rPr>
                <w:i/>
                <w:sz w:val="28"/>
                <w:szCs w:val="28"/>
              </w:rPr>
              <w:t xml:space="preserve"> державної податкової служби України. 04.07 – День Військово-морських</w:t>
            </w:r>
            <w:r w:rsidR="00AD4C97">
              <w:rPr>
                <w:i/>
                <w:sz w:val="28"/>
                <w:szCs w:val="28"/>
              </w:rPr>
              <w:t xml:space="preserve"> </w:t>
            </w:r>
            <w:r w:rsidR="007B0062" w:rsidRPr="007B0062">
              <w:rPr>
                <w:i/>
                <w:sz w:val="28"/>
                <w:szCs w:val="28"/>
              </w:rPr>
              <w:t xml:space="preserve">Сил </w:t>
            </w:r>
            <w:proofErr w:type="spellStart"/>
            <w:r w:rsidR="007B0062" w:rsidRPr="007B0062">
              <w:rPr>
                <w:i/>
                <w:sz w:val="28"/>
                <w:szCs w:val="28"/>
              </w:rPr>
              <w:t>Укpаїни</w:t>
            </w:r>
            <w:proofErr w:type="spellEnd"/>
            <w:r w:rsidR="007B0062" w:rsidRPr="007B0062">
              <w:rPr>
                <w:i/>
                <w:sz w:val="28"/>
                <w:szCs w:val="28"/>
              </w:rPr>
              <w:t>.</w:t>
            </w:r>
          </w:p>
        </w:tc>
      </w:tr>
      <w:tr w:rsidR="001D7341" w:rsidRPr="001D7341">
        <w:trPr>
          <w:cantSplit/>
          <w:trHeight w:val="1021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97EE5" w:rsidRPr="001D7341" w:rsidRDefault="00997EE5" w:rsidP="00997EE5">
            <w:pPr>
              <w:jc w:val="center"/>
              <w:rPr>
                <w:color w:val="auto"/>
                <w:sz w:val="28"/>
                <w:szCs w:val="28"/>
              </w:rPr>
            </w:pPr>
            <w:r w:rsidRPr="001D7341">
              <w:rPr>
                <w:b/>
                <w:bCs/>
                <w:color w:val="auto"/>
                <w:sz w:val="28"/>
                <w:szCs w:val="28"/>
              </w:rPr>
              <w:t>Протягом тижня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97EE5" w:rsidRPr="001D7341" w:rsidRDefault="00997EE5" w:rsidP="00997EE5">
            <w:pPr>
              <w:widowControl w:val="0"/>
              <w:tabs>
                <w:tab w:val="left" w:pos="1061"/>
              </w:tabs>
              <w:suppressAutoHyphens w:val="0"/>
              <w:spacing w:line="317" w:lineRule="exact"/>
              <w:jc w:val="both"/>
              <w:rPr>
                <w:color w:val="auto"/>
                <w:sz w:val="28"/>
                <w:szCs w:val="28"/>
              </w:rPr>
            </w:pPr>
            <w:r w:rsidRPr="001D7341">
              <w:rPr>
                <w:color w:val="auto"/>
                <w:sz w:val="28"/>
                <w:szCs w:val="28"/>
              </w:rPr>
              <w:t>Засідання комісії з питань ТЕБ та НС.</w:t>
            </w:r>
          </w:p>
        </w:tc>
      </w:tr>
      <w:tr w:rsidR="001D7341" w:rsidRPr="001D7341">
        <w:trPr>
          <w:cantSplit/>
          <w:trHeight w:val="106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97EE5" w:rsidRPr="001D7341" w:rsidRDefault="00997EE5" w:rsidP="00997EE5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3" w:type="dxa"/>
            </w:tcMar>
            <w:vAlign w:val="center"/>
          </w:tcPr>
          <w:p w:rsidR="00997EE5" w:rsidRPr="001D7341" w:rsidRDefault="00997EE5" w:rsidP="00997EE5">
            <w:pPr>
              <w:jc w:val="both"/>
              <w:rPr>
                <w:color w:val="auto"/>
                <w:sz w:val="28"/>
                <w:szCs w:val="28"/>
              </w:rPr>
            </w:pPr>
            <w:r w:rsidRPr="001D7341">
              <w:rPr>
                <w:color w:val="auto"/>
                <w:sz w:val="28"/>
                <w:szCs w:val="28"/>
              </w:rPr>
              <w:t>Засідання комісії щодо призначення (відновлення) соціальних виплат внутрішньо переміщеним особам.</w:t>
            </w:r>
          </w:p>
        </w:tc>
      </w:tr>
    </w:tbl>
    <w:p w:rsidR="005604BE" w:rsidRPr="001D7341" w:rsidRDefault="00ED709D">
      <w:pPr>
        <w:pStyle w:val="af6"/>
        <w:tabs>
          <w:tab w:val="left" w:pos="898"/>
        </w:tabs>
        <w:spacing w:after="0"/>
        <w:ind w:left="0"/>
        <w:rPr>
          <w:b/>
          <w:bCs/>
          <w:color w:val="auto"/>
          <w:sz w:val="28"/>
          <w:szCs w:val="28"/>
        </w:rPr>
      </w:pPr>
      <w:r w:rsidRPr="001D7341">
        <w:rPr>
          <w:b/>
          <w:bCs/>
          <w:color w:val="auto"/>
          <w:sz w:val="28"/>
          <w:szCs w:val="28"/>
        </w:rPr>
        <w:tab/>
      </w:r>
    </w:p>
    <w:p w:rsidR="005604BE" w:rsidRPr="001D7341" w:rsidRDefault="005604BE">
      <w:pPr>
        <w:pStyle w:val="af6"/>
        <w:tabs>
          <w:tab w:val="left" w:pos="898"/>
        </w:tabs>
        <w:spacing w:after="0"/>
        <w:ind w:left="0"/>
        <w:rPr>
          <w:b/>
          <w:bCs/>
          <w:color w:val="auto"/>
          <w:sz w:val="28"/>
          <w:szCs w:val="28"/>
        </w:rPr>
      </w:pPr>
    </w:p>
    <w:p w:rsidR="005604BE" w:rsidRPr="001D7341" w:rsidRDefault="005604BE">
      <w:pPr>
        <w:pStyle w:val="af6"/>
        <w:tabs>
          <w:tab w:val="left" w:pos="898"/>
        </w:tabs>
        <w:spacing w:after="0"/>
        <w:ind w:left="0"/>
        <w:rPr>
          <w:b/>
          <w:bCs/>
          <w:color w:val="auto"/>
          <w:sz w:val="28"/>
          <w:szCs w:val="28"/>
        </w:rPr>
      </w:pPr>
    </w:p>
    <w:p w:rsidR="005604BE" w:rsidRPr="001D7341" w:rsidRDefault="00ED709D">
      <w:pPr>
        <w:pStyle w:val="af6"/>
        <w:spacing w:after="0"/>
        <w:ind w:left="0"/>
        <w:rPr>
          <w:color w:val="auto"/>
          <w:sz w:val="28"/>
          <w:szCs w:val="28"/>
        </w:rPr>
      </w:pPr>
      <w:r w:rsidRPr="001D7341">
        <w:rPr>
          <w:color w:val="auto"/>
          <w:sz w:val="28"/>
          <w:szCs w:val="28"/>
        </w:rPr>
        <w:t>Керівника</w:t>
      </w:r>
      <w:r w:rsidRPr="001D7341">
        <w:rPr>
          <w:color w:val="auto"/>
          <w:sz w:val="28"/>
          <w:szCs w:val="28"/>
          <w:lang w:val="ru-RU"/>
        </w:rPr>
        <w:t xml:space="preserve"> </w:t>
      </w:r>
      <w:r w:rsidRPr="001D7341">
        <w:rPr>
          <w:color w:val="auto"/>
          <w:sz w:val="28"/>
          <w:szCs w:val="28"/>
        </w:rPr>
        <w:t>апарату</w:t>
      </w:r>
    </w:p>
    <w:p w:rsidR="005604BE" w:rsidRPr="001D7341" w:rsidRDefault="00ED709D">
      <w:pPr>
        <w:pStyle w:val="af6"/>
        <w:tabs>
          <w:tab w:val="left" w:pos="7230"/>
        </w:tabs>
        <w:spacing w:after="0"/>
        <w:ind w:left="0"/>
        <w:rPr>
          <w:color w:val="auto"/>
          <w:sz w:val="28"/>
          <w:szCs w:val="28"/>
        </w:rPr>
      </w:pPr>
      <w:r w:rsidRPr="001D7341">
        <w:rPr>
          <w:color w:val="auto"/>
          <w:sz w:val="28"/>
          <w:szCs w:val="28"/>
        </w:rPr>
        <w:t>районної державної адміністрації</w:t>
      </w:r>
      <w:r w:rsidRPr="001D7341">
        <w:rPr>
          <w:color w:val="auto"/>
          <w:sz w:val="28"/>
          <w:szCs w:val="28"/>
        </w:rPr>
        <w:tab/>
        <w:t>Тетяна КУРИЛЕНКО</w:t>
      </w:r>
    </w:p>
    <w:p w:rsidR="005604BE" w:rsidRPr="001D7341" w:rsidRDefault="005604BE">
      <w:pPr>
        <w:pStyle w:val="af6"/>
        <w:spacing w:after="0"/>
        <w:ind w:left="0"/>
        <w:rPr>
          <w:color w:val="auto"/>
          <w:sz w:val="28"/>
          <w:szCs w:val="28"/>
        </w:rPr>
      </w:pPr>
    </w:p>
    <w:sectPr w:rsidR="005604BE" w:rsidRPr="001D7341">
      <w:pgSz w:w="11906" w:h="16838"/>
      <w:pgMar w:top="1191" w:right="567" w:bottom="1191" w:left="907" w:header="0" w:footer="0" w:gutter="0"/>
      <w:cols w:space="720"/>
      <w:formProt w:val="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A59"/>
    <w:multiLevelType w:val="multilevel"/>
    <w:tmpl w:val="FB687F06"/>
    <w:lvl w:ilvl="0">
      <w:start w:val="1"/>
      <w:numFmt w:val="decimal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511F5C"/>
    <w:multiLevelType w:val="hybridMultilevel"/>
    <w:tmpl w:val="21AE7984"/>
    <w:lvl w:ilvl="0" w:tplc="A4C81B8C">
      <w:start w:val="1"/>
      <w:numFmt w:val="decimal"/>
      <w:lvlText w:val="%1."/>
      <w:lvlJc w:val="left"/>
      <w:pPr>
        <w:ind w:left="4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50F21C8"/>
    <w:multiLevelType w:val="hybridMultilevel"/>
    <w:tmpl w:val="21AE7984"/>
    <w:lvl w:ilvl="0" w:tplc="A4C81B8C">
      <w:start w:val="1"/>
      <w:numFmt w:val="decimal"/>
      <w:lvlText w:val="%1."/>
      <w:lvlJc w:val="left"/>
      <w:pPr>
        <w:ind w:left="4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4BE"/>
    <w:rsid w:val="00021D8B"/>
    <w:rsid w:val="000416C5"/>
    <w:rsid w:val="000B7D41"/>
    <w:rsid w:val="001463E2"/>
    <w:rsid w:val="0014667D"/>
    <w:rsid w:val="00162BE5"/>
    <w:rsid w:val="001D2138"/>
    <w:rsid w:val="001D7341"/>
    <w:rsid w:val="002B25BF"/>
    <w:rsid w:val="003342E4"/>
    <w:rsid w:val="003A63E9"/>
    <w:rsid w:val="003D294F"/>
    <w:rsid w:val="003F55D8"/>
    <w:rsid w:val="00454A5B"/>
    <w:rsid w:val="004B08BF"/>
    <w:rsid w:val="004B1CAE"/>
    <w:rsid w:val="005604BE"/>
    <w:rsid w:val="0056226A"/>
    <w:rsid w:val="00662EC0"/>
    <w:rsid w:val="00675C9A"/>
    <w:rsid w:val="007317ED"/>
    <w:rsid w:val="00773B21"/>
    <w:rsid w:val="007B0062"/>
    <w:rsid w:val="007D5F85"/>
    <w:rsid w:val="007E1BB7"/>
    <w:rsid w:val="00861E57"/>
    <w:rsid w:val="00876DC1"/>
    <w:rsid w:val="00900EB7"/>
    <w:rsid w:val="00974873"/>
    <w:rsid w:val="00997EE5"/>
    <w:rsid w:val="009C43E8"/>
    <w:rsid w:val="009C557F"/>
    <w:rsid w:val="009E7935"/>
    <w:rsid w:val="00A01A36"/>
    <w:rsid w:val="00A46D53"/>
    <w:rsid w:val="00AD4C97"/>
    <w:rsid w:val="00AF1E06"/>
    <w:rsid w:val="00B415E7"/>
    <w:rsid w:val="00BE1FE4"/>
    <w:rsid w:val="00D53446"/>
    <w:rsid w:val="00DB3FF5"/>
    <w:rsid w:val="00E520A4"/>
    <w:rsid w:val="00ED3F6B"/>
    <w:rsid w:val="00ED709D"/>
    <w:rsid w:val="00F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B0B"/>
  <w15:docId w15:val="{4D914248-6A73-486E-8AAF-9DED907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0"/>
    <w:pPr>
      <w:keepNext/>
      <w:numPr>
        <w:numId w:val="1"/>
      </w:numPr>
      <w:jc w:val="center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11"/>
    <w:next w:val="a0"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;Times New Roma" w:hAnsi="Liberation Serif;Times New R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6">
    <w:name w:val="Основной шрифт абзаца66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10">
    <w:name w:val="Основной шрифт абзаца1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WW8Num4z0">
    <w:name w:val="WW8Num4z0"/>
    <w:qFormat/>
    <w:rPr>
      <w:i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47">
    <w:name w:val="Основной шрифт абзаца47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3">
    <w:name w:val="Основной шрифт абзаца33"/>
    <w:qFormat/>
  </w:style>
  <w:style w:type="character" w:customStyle="1" w:styleId="110">
    <w:name w:val="Основной шрифт абзаца110"/>
    <w:qFormat/>
  </w:style>
  <w:style w:type="character" w:customStyle="1" w:styleId="32">
    <w:name w:val="Основной шрифт абзаца32"/>
    <w:qFormat/>
  </w:style>
  <w:style w:type="character" w:customStyle="1" w:styleId="31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">
    <w:name w:val="Основной шрифт абзаца22"/>
    <w:qFormat/>
  </w:style>
  <w:style w:type="character" w:customStyle="1" w:styleId="21">
    <w:name w:val="Основной шрифт абзаца21"/>
    <w:qFormat/>
  </w:style>
  <w:style w:type="character" w:customStyle="1" w:styleId="2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1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1a">
    <w:name w:val="Заголовок 1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8"/>
      <w:lang w:val="uk-UA"/>
    </w:rPr>
  </w:style>
  <w:style w:type="character" w:customStyle="1" w:styleId="2b">
    <w:name w:val="Основной текст 2 Знак"/>
    <w:qFormat/>
    <w:rPr>
      <w:rFonts w:cs="Times New Roman"/>
      <w:sz w:val="24"/>
      <w:szCs w:val="24"/>
      <w:lang w:val="uk-UA"/>
    </w:rPr>
  </w:style>
  <w:style w:type="character" w:customStyle="1" w:styleId="a5">
    <w:name w:val="Основной текст Знак"/>
    <w:qFormat/>
    <w:rPr>
      <w:rFonts w:cs="Times New Roman"/>
      <w:sz w:val="24"/>
      <w:szCs w:val="24"/>
      <w:lang w:val="uk-UA"/>
    </w:rPr>
  </w:style>
  <w:style w:type="character" w:customStyle="1" w:styleId="a6">
    <w:name w:val="Название Знак"/>
    <w:qFormat/>
    <w:rPr>
      <w:sz w:val="28"/>
      <w:lang w:val="uk-UA"/>
    </w:rPr>
  </w:style>
  <w:style w:type="character" w:customStyle="1" w:styleId="a7">
    <w:name w:val="Основной текст с отступом Знак"/>
    <w:qFormat/>
    <w:rPr>
      <w:sz w:val="24"/>
      <w:szCs w:val="24"/>
      <w:lang w:val="uk-UA"/>
    </w:rPr>
  </w:style>
  <w:style w:type="character" w:customStyle="1" w:styleId="apple-converted-space">
    <w:name w:val="apple-converted-space"/>
    <w:basedOn w:val="110"/>
    <w:qFormat/>
  </w:style>
  <w:style w:type="character" w:customStyle="1" w:styleId="2c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b">
    <w:name w:val="Основной текст с отступом 3 Знак"/>
    <w:qFormat/>
    <w:rPr>
      <w:sz w:val="16"/>
      <w:szCs w:val="16"/>
      <w:lang w:val="uk-UA"/>
    </w:rPr>
  </w:style>
  <w:style w:type="character" w:customStyle="1" w:styleId="3c">
    <w:name w:val="Заголовок 3 Знак"/>
    <w:qFormat/>
    <w:rPr>
      <w:rFonts w:ascii="Cambria" w:eastAsia="Times New Roman" w:hAnsi="Cambria" w:cs="Times New Roman"/>
      <w:b/>
      <w:bCs/>
      <w:color w:val="4F81BD"/>
      <w:sz w:val="24"/>
      <w:szCs w:val="24"/>
      <w:lang w:val="uk-UA"/>
    </w:rPr>
  </w:style>
  <w:style w:type="character" w:customStyle="1" w:styleId="a8">
    <w:name w:val="Виділення"/>
    <w:rPr>
      <w:i/>
      <w:iCs/>
    </w:rPr>
  </w:style>
  <w:style w:type="character" w:customStyle="1" w:styleId="1b">
    <w:name w:val="Название Знак1"/>
    <w:qFormat/>
    <w:rPr>
      <w:rFonts w:ascii="Cambria" w:eastAsia="Times New Roman" w:hAnsi="Cambria" w:cs="Times New Roman"/>
      <w:b/>
      <w:bCs/>
      <w:sz w:val="32"/>
      <w:szCs w:val="32"/>
      <w:lang w:val="uk-UA" w:eastAsia="zh-CN"/>
    </w:rPr>
  </w:style>
  <w:style w:type="character" w:customStyle="1" w:styleId="WW8Num16z1">
    <w:name w:val="WW8Num16z1"/>
    <w:qFormat/>
  </w:style>
  <w:style w:type="character" w:customStyle="1" w:styleId="a9">
    <w:name w:val="Нижний колонтитул Знак"/>
    <w:qFormat/>
    <w:rPr>
      <w:sz w:val="24"/>
      <w:szCs w:val="24"/>
      <w:lang w:val="uk-UA" w:eastAsia="zh-CN"/>
    </w:rPr>
  </w:style>
  <w:style w:type="character" w:customStyle="1" w:styleId="2d">
    <w:name w:val="Название Знак2"/>
    <w:qFormat/>
    <w:rPr>
      <w:rFonts w:ascii="Cambria" w:eastAsia="Times New Roman" w:hAnsi="Cambria" w:cs="Times New Roman"/>
      <w:b/>
      <w:bCs/>
      <w:sz w:val="32"/>
      <w:szCs w:val="32"/>
      <w:lang w:val="uk-UA" w:eastAsia="zh-CN"/>
    </w:rPr>
  </w:style>
  <w:style w:type="character" w:customStyle="1" w:styleId="aa">
    <w:name w:val="Маркери списку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3d">
    <w:name w:val="Название Знак3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1c">
    <w:name w:val="Строгий1"/>
    <w:qFormat/>
    <w:rPr>
      <w:b/>
      <w:bCs/>
    </w:rPr>
  </w:style>
  <w:style w:type="character" w:customStyle="1" w:styleId="2e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1d">
    <w:name w:val="Заголовок №1_"/>
    <w:qFormat/>
    <w:rPr>
      <w:b/>
      <w:bCs/>
      <w:sz w:val="23"/>
      <w:szCs w:val="23"/>
      <w:lang w:bidi="ar-SA"/>
    </w:rPr>
  </w:style>
  <w:style w:type="character" w:customStyle="1" w:styleId="ab">
    <w:name w:val="Гіперпосилання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ac">
    <w:name w:val="Текст выноски Знак"/>
    <w:qFormat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2f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d">
    <w:name w:val="Виділення жирним"/>
    <w:rPr>
      <w:b/>
      <w:bCs/>
    </w:rPr>
  </w:style>
  <w:style w:type="character" w:customStyle="1" w:styleId="1e">
    <w:name w:val="Текст выноски Знак1"/>
    <w:qFormat/>
    <w:rPr>
      <w:rFonts w:ascii="Segoe UI" w:hAnsi="Segoe UI" w:cs="Segoe UI"/>
      <w:color w:val="00000A"/>
      <w:sz w:val="18"/>
      <w:szCs w:val="18"/>
      <w:lang w:val="uk-UA" w:eastAsia="zh-CN"/>
    </w:rPr>
  </w:style>
  <w:style w:type="paragraph" w:styleId="ae">
    <w:name w:val="Title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0">
    <w:name w:val="Основний текст"/>
    <w:basedOn w:val="a"/>
    <w:pPr>
      <w:spacing w:after="120"/>
    </w:pPr>
  </w:style>
  <w:style w:type="paragraph" w:styleId="af">
    <w:name w:val="List"/>
    <w:basedOn w:val="a0"/>
    <w:rPr>
      <w:rFonts w:cs="FreeSans;Times New Roman"/>
    </w:rPr>
  </w:style>
  <w:style w:type="paragraph" w:customStyle="1" w:styleId="af0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FreeSans;Times New Roman"/>
    </w:rPr>
  </w:style>
  <w:style w:type="paragraph" w:customStyle="1" w:styleId="11">
    <w:name w:val="Заголовок11"/>
    <w:basedOn w:val="a"/>
    <w:next w:val="a0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120">
    <w:name w:val="Заголовок12"/>
    <w:basedOn w:val="a"/>
    <w:next w:val="a0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650">
    <w:name w:val="Название объекта6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01">
    <w:name w:val="Заголовок10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90">
    <w:name w:val="Заголовок9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640">
    <w:name w:val="Название объекта6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80">
    <w:name w:val="Заголовок8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630">
    <w:name w:val="Название объекта6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70">
    <w:name w:val="Заголовок7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1f">
    <w:name w:val="Название объекта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f0">
    <w:name w:val="Заголовок1"/>
    <w:basedOn w:val="a"/>
    <w:qFormat/>
    <w:pPr>
      <w:jc w:val="center"/>
    </w:pPr>
    <w:rPr>
      <w:sz w:val="28"/>
      <w:szCs w:val="20"/>
    </w:rPr>
  </w:style>
  <w:style w:type="paragraph" w:customStyle="1" w:styleId="2f0">
    <w:name w:val="Заголовок2"/>
    <w:basedOn w:val="1f0"/>
    <w:qFormat/>
    <w:rPr>
      <w:b/>
      <w:bCs/>
      <w:sz w:val="56"/>
      <w:szCs w:val="56"/>
    </w:rPr>
  </w:style>
  <w:style w:type="paragraph" w:customStyle="1" w:styleId="67">
    <w:name w:val="Заголовок6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620">
    <w:name w:val="Название объекта6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b">
    <w:name w:val="Заголовок5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610">
    <w:name w:val="Название объекта6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a">
    <w:name w:val="Заголовок4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600">
    <w:name w:val="Название объекта6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90">
    <w:name w:val="Название объекта59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e">
    <w:name w:val="Заголовок3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580">
    <w:name w:val="Название объекта58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70">
    <w:name w:val="Название объекта57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60">
    <w:name w:val="Название объекта56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50">
    <w:name w:val="Название объекта5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40">
    <w:name w:val="Название объекта5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30">
    <w:name w:val="Название объекта5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20">
    <w:name w:val="Название объекта5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10">
    <w:name w:val="Название объекта5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00">
    <w:name w:val="Название объекта5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90">
    <w:name w:val="Название объекта49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80">
    <w:name w:val="Название объекта48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70">
    <w:name w:val="Название объекта47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60">
    <w:name w:val="Название объекта46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50">
    <w:name w:val="Название объекта4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40">
    <w:name w:val="Название объекта4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30">
    <w:name w:val="Название объекта4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20">
    <w:name w:val="Название объекта4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10">
    <w:name w:val="Название объекта4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00">
    <w:name w:val="Название объекта4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90">
    <w:name w:val="Название объекта39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70">
    <w:name w:val="Название объекта37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60">
    <w:name w:val="Название объекта36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50">
    <w:name w:val="Название объекта3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40">
    <w:name w:val="Название объекта3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30">
    <w:name w:val="Название объекта3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20">
    <w:name w:val="Название объекта3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100">
    <w:name w:val="Название объекта11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10">
    <w:name w:val="Название объекта3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00">
    <w:name w:val="Название объекта3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90">
    <w:name w:val="Название объекта29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80">
    <w:name w:val="Название объекта28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70">
    <w:name w:val="Название объекта27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60">
    <w:name w:val="Название объекта26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50">
    <w:name w:val="Название объекта2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40">
    <w:name w:val="Название объекта2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30">
    <w:name w:val="Название объекта2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20">
    <w:name w:val="Название объекта2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90">
    <w:name w:val="Название объекта19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80">
    <w:name w:val="Название объекта18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70">
    <w:name w:val="Название объекта17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91">
    <w:name w:val="Название объекта9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81">
    <w:name w:val="Название объекта8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71">
    <w:name w:val="Название объекта7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68">
    <w:name w:val="Название объекта6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4b">
    <w:name w:val="Название объекта4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3f">
    <w:name w:val="Название объекта3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f1">
    <w:name w:val="Название объекта2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"/>
    <w:qFormat/>
    <w:pPr>
      <w:ind w:left="720"/>
      <w:contextualSpacing/>
    </w:pPr>
    <w:rPr>
      <w:lang w:val="ru-RU"/>
    </w:rPr>
  </w:style>
  <w:style w:type="paragraph" w:customStyle="1" w:styleId="af5">
    <w:name w:val="Верхній колонтитул"/>
    <w:basedOn w:val="a"/>
    <w:rPr>
      <w:sz w:val="28"/>
      <w:szCs w:val="20"/>
    </w:rPr>
  </w:style>
  <w:style w:type="paragraph" w:customStyle="1" w:styleId="651">
    <w:name w:val="С65"/>
    <w:basedOn w:val="a"/>
    <w:qFormat/>
    <w:pPr>
      <w:keepLines/>
      <w:suppressLineNumbers/>
    </w:pPr>
    <w:rPr>
      <w:sz w:val="20"/>
      <w:szCs w:val="20"/>
      <w:lang w:val="ru-RU"/>
    </w:rPr>
  </w:style>
  <w:style w:type="paragraph" w:customStyle="1" w:styleId="1f2">
    <w:name w:val="Без интервала1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211">
    <w:name w:val="Основной текст 21"/>
    <w:basedOn w:val="a"/>
    <w:qFormat/>
    <w:pPr>
      <w:jc w:val="both"/>
    </w:pPr>
    <w:rPr>
      <w:sz w:val="26"/>
    </w:rPr>
  </w:style>
  <w:style w:type="paragraph" w:customStyle="1" w:styleId="af6">
    <w:name w:val="Основний текст з відступом"/>
    <w:basedOn w:val="a"/>
    <w:pPr>
      <w:spacing w:after="120"/>
      <w:ind w:left="283"/>
    </w:pPr>
  </w:style>
  <w:style w:type="paragraph" w:customStyle="1" w:styleId="WW-">
    <w:name w:val="WW-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2f2">
    <w:name w:val="Абзац списка2"/>
    <w:basedOn w:val="a"/>
    <w:qFormat/>
    <w:pPr>
      <w:ind w:left="720"/>
      <w:contextualSpacing/>
    </w:p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8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xfmc2">
    <w:name w:val="xfmc2"/>
    <w:basedOn w:val="a"/>
    <w:qFormat/>
    <w:pPr>
      <w:spacing w:before="280" w:after="280"/>
    </w:pPr>
    <w:rPr>
      <w:lang w:val="ru-RU"/>
    </w:rPr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  <w:bCs/>
    </w:rPr>
  </w:style>
  <w:style w:type="paragraph" w:customStyle="1" w:styleId="1f3">
    <w:name w:val="Название1"/>
    <w:basedOn w:val="a"/>
    <w:qFormat/>
    <w:pPr>
      <w:jc w:val="center"/>
    </w:pPr>
    <w:rPr>
      <w:sz w:val="28"/>
      <w:szCs w:val="20"/>
    </w:rPr>
  </w:style>
  <w:style w:type="paragraph" w:customStyle="1" w:styleId="2f3">
    <w:name w:val="Название2"/>
    <w:basedOn w:val="a"/>
    <w:qFormat/>
    <w:pPr>
      <w:jc w:val="center"/>
    </w:pPr>
    <w:rPr>
      <w:sz w:val="28"/>
      <w:szCs w:val="20"/>
    </w:rPr>
  </w:style>
  <w:style w:type="paragraph" w:customStyle="1" w:styleId="1f4">
    <w:name w:val="1"/>
    <w:basedOn w:val="a"/>
    <w:qFormat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3f0">
    <w:name w:val="Название3"/>
    <w:basedOn w:val="a"/>
    <w:qFormat/>
    <w:pPr>
      <w:jc w:val="center"/>
    </w:pPr>
    <w:rPr>
      <w:sz w:val="28"/>
      <w:szCs w:val="20"/>
    </w:rPr>
  </w:style>
  <w:style w:type="paragraph" w:customStyle="1" w:styleId="afc">
    <w:name w:val="Нижній колонтитул"/>
    <w:basedOn w:val="a"/>
    <w:pPr>
      <w:tabs>
        <w:tab w:val="center" w:pos="4677"/>
        <w:tab w:val="right" w:pos="9355"/>
      </w:tabs>
    </w:pPr>
  </w:style>
  <w:style w:type="paragraph" w:customStyle="1" w:styleId="4c">
    <w:name w:val="Название4"/>
    <w:basedOn w:val="a"/>
    <w:qFormat/>
    <w:pPr>
      <w:jc w:val="center"/>
    </w:pPr>
    <w:rPr>
      <w:sz w:val="28"/>
      <w:szCs w:val="20"/>
    </w:rPr>
  </w:style>
  <w:style w:type="paragraph" w:customStyle="1" w:styleId="212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f1">
    <w:name w:val="Абзац списка3"/>
    <w:basedOn w:val="a"/>
    <w:qFormat/>
    <w:pPr>
      <w:ind w:left="720"/>
      <w:contextualSpacing/>
    </w:pPr>
  </w:style>
  <w:style w:type="paragraph" w:customStyle="1" w:styleId="2f4">
    <w:name w:val="Без интервала2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f5">
    <w:name w:val="Обычный (веб)1"/>
    <w:basedOn w:val="a"/>
    <w:qFormat/>
    <w:pPr>
      <w:suppressAutoHyphens w:val="0"/>
      <w:spacing w:before="280" w:after="280"/>
    </w:pPr>
  </w:style>
  <w:style w:type="paragraph" w:customStyle="1" w:styleId="4d">
    <w:name w:val="Абзац списка4"/>
    <w:basedOn w:val="a"/>
    <w:qFormat/>
    <w:pPr>
      <w:ind w:left="720"/>
      <w:contextualSpacing/>
    </w:pPr>
    <w:rPr>
      <w:sz w:val="28"/>
      <w:szCs w:val="28"/>
    </w:rPr>
  </w:style>
  <w:style w:type="paragraph" w:customStyle="1" w:styleId="1f6">
    <w:name w:val="Знак Знак Знак Знак Знак Знак Знак Знак1"/>
    <w:basedOn w:val="a"/>
    <w:qFormat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5d">
    <w:name w:val="Название5"/>
    <w:basedOn w:val="a"/>
    <w:qFormat/>
    <w:pPr>
      <w:jc w:val="center"/>
    </w:pPr>
    <w:rPr>
      <w:sz w:val="28"/>
      <w:szCs w:val="20"/>
    </w:rPr>
  </w:style>
  <w:style w:type="paragraph" w:customStyle="1" w:styleId="xfmc1">
    <w:name w:val="xfmc1"/>
    <w:basedOn w:val="a"/>
    <w:qFormat/>
    <w:pPr>
      <w:suppressAutoHyphens w:val="0"/>
      <w:spacing w:before="280" w:after="280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69">
    <w:name w:val="Название6"/>
    <w:basedOn w:val="1f0"/>
    <w:qFormat/>
    <w:rPr>
      <w:b/>
      <w:bCs/>
      <w:sz w:val="56"/>
      <w:szCs w:val="56"/>
    </w:rPr>
  </w:style>
  <w:style w:type="paragraph" w:customStyle="1" w:styleId="afd">
    <w:name w:val="Підзаголовок"/>
    <w:basedOn w:val="1f0"/>
    <w:next w:val="a0"/>
    <w:pPr>
      <w:spacing w:before="60" w:after="120"/>
    </w:pPr>
    <w:rPr>
      <w:sz w:val="36"/>
      <w:szCs w:val="36"/>
    </w:rPr>
  </w:style>
  <w:style w:type="paragraph" w:customStyle="1" w:styleId="72">
    <w:name w:val="Название7"/>
    <w:basedOn w:val="1f0"/>
    <w:qFormat/>
    <w:rPr>
      <w:b/>
      <w:bCs/>
      <w:sz w:val="56"/>
      <w:szCs w:val="56"/>
    </w:rPr>
  </w:style>
  <w:style w:type="paragraph" w:customStyle="1" w:styleId="afe">
    <w:name w:val="Текст у вказаному форматі"/>
    <w:basedOn w:val="a"/>
    <w:qFormat/>
    <w:rPr>
      <w:rFonts w:ascii="Liberation Mono;Courier New" w:eastAsia="Courier New" w:hAnsi="Liberation Mono;Courier New" w:cs="Liberation Mono;Courier New"/>
      <w:sz w:val="20"/>
      <w:szCs w:val="20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ru-RU"/>
    </w:rPr>
  </w:style>
  <w:style w:type="paragraph" w:customStyle="1" w:styleId="Style">
    <w:name w:val="Style"/>
    <w:qFormat/>
    <w:pPr>
      <w:widowControl w:val="0"/>
      <w:suppressAutoHyphens/>
    </w:pPr>
    <w:rPr>
      <w:rFonts w:ascii="Times New Roman" w:eastAsia="Times New Roman" w:hAnsi="Times New Roman" w:cs="Times New Roman"/>
      <w:sz w:val="24"/>
      <w:lang w:val="uk" w:bidi="ar-SA"/>
    </w:rPr>
  </w:style>
  <w:style w:type="paragraph" w:customStyle="1" w:styleId="aff">
    <w:name w:val="Обычный (Интернет)"/>
    <w:basedOn w:val="a"/>
    <w:qFormat/>
    <w:pPr>
      <w:suppressAutoHyphens w:val="0"/>
      <w:spacing w:before="280" w:after="280"/>
    </w:pPr>
    <w:rPr>
      <w:color w:val="000000"/>
    </w:rPr>
  </w:style>
  <w:style w:type="paragraph" w:customStyle="1" w:styleId="1f7">
    <w:name w:val="Текст выноски1"/>
    <w:basedOn w:val="a"/>
    <w:qFormat/>
    <w:rPr>
      <w:rFonts w:ascii="Segoe UI" w:hAnsi="Segoe UI" w:cs="Segoe UI"/>
      <w:sz w:val="18"/>
      <w:szCs w:val="18"/>
    </w:rPr>
  </w:style>
  <w:style w:type="paragraph" w:styleId="aff0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</w:style>
  <w:style w:type="paragraph" w:styleId="aff1">
    <w:name w:val="List Paragraph"/>
    <w:basedOn w:val="a"/>
    <w:uiPriority w:val="34"/>
    <w:qFormat/>
    <w:rsid w:val="00A46D53"/>
    <w:pPr>
      <w:ind w:left="720"/>
      <w:contextualSpacing/>
    </w:pPr>
  </w:style>
  <w:style w:type="paragraph" w:styleId="aff2">
    <w:name w:val="Normal (Web)"/>
    <w:basedOn w:val="a"/>
    <w:uiPriority w:val="99"/>
    <w:unhideWhenUsed/>
    <w:rsid w:val="007B0062"/>
    <w:pPr>
      <w:suppressAutoHyphens w:val="0"/>
      <w:spacing w:before="100" w:beforeAutospacing="1" w:after="100" w:afterAutospacing="1"/>
    </w:pPr>
    <w:rPr>
      <w:color w:val="auto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office 2007 rus ent: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Тамара</dc:creator>
  <cp:lastModifiedBy>OrgviD1</cp:lastModifiedBy>
  <cp:revision>15</cp:revision>
  <cp:lastPrinted>2021-06-24T08:41:00Z</cp:lastPrinted>
  <dcterms:created xsi:type="dcterms:W3CDTF">2021-06-17T07:36:00Z</dcterms:created>
  <dcterms:modified xsi:type="dcterms:W3CDTF">2021-06-25T12:01:00Z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